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E18" w:rsidRDefault="00F3540A">
      <w:r>
        <w:t>Hello Everyone,</w:t>
      </w:r>
    </w:p>
    <w:p w:rsidR="00A465F1" w:rsidRDefault="00A465F1">
      <w:r>
        <w:t>The fluency materials include:</w:t>
      </w:r>
    </w:p>
    <w:p w:rsidR="00A465F1" w:rsidRDefault="00316912" w:rsidP="00316912">
      <w:pPr>
        <w:ind w:firstLine="720"/>
      </w:pPr>
      <w:r>
        <w:t>*Passage to follow along with Ashley (video on the audio PowerPoint)</w:t>
      </w:r>
    </w:p>
    <w:p w:rsidR="00316912" w:rsidRDefault="00316912" w:rsidP="00316912">
      <w:pPr>
        <w:ind w:firstLine="720"/>
      </w:pPr>
      <w:r>
        <w:t>*Graph (and self-evaluation tools) – the example is displayed on the audio PowerPoint</w:t>
      </w:r>
    </w:p>
    <w:p w:rsidR="00316912" w:rsidRDefault="00316912" w:rsidP="00316912">
      <w:pPr>
        <w:ind w:firstLine="720"/>
      </w:pPr>
      <w:r>
        <w:t>*Fluency benchmarks</w:t>
      </w:r>
    </w:p>
    <w:p w:rsidR="00316912" w:rsidRDefault="00316912" w:rsidP="00316912">
      <w:pPr>
        <w:ind w:firstLine="720"/>
      </w:pPr>
      <w:r>
        <w:t>*Multidimensional fluency scale</w:t>
      </w:r>
    </w:p>
    <w:p w:rsidR="00316912" w:rsidRDefault="00316912" w:rsidP="00316912">
      <w:r>
        <w:t xml:space="preserve">Here are some websites to locate passages for fluency work.  Also, use the materials the student is reading in school. </w:t>
      </w:r>
      <w:r w:rsidR="002E314C">
        <w:t xml:space="preserve"> R</w:t>
      </w:r>
      <w:r w:rsidR="00C372DF">
        <w:t xml:space="preserve">efer to the </w:t>
      </w:r>
      <w:r w:rsidR="00C372DF" w:rsidRPr="002E314C">
        <w:rPr>
          <w:b/>
          <w:i/>
        </w:rPr>
        <w:t>“Reading Level Correlation Chart”</w:t>
      </w:r>
      <w:r w:rsidR="00C372DF">
        <w:t xml:space="preserve"> to determine grade levels that correspond with reading levels for Reading A-Z, </w:t>
      </w:r>
      <w:proofErr w:type="spellStart"/>
      <w:r w:rsidR="00C372DF">
        <w:t>Fountas</w:t>
      </w:r>
      <w:proofErr w:type="spellEnd"/>
      <w:r w:rsidR="00C372DF">
        <w:t xml:space="preserve"> and </w:t>
      </w:r>
      <w:proofErr w:type="spellStart"/>
      <w:r w:rsidR="00C372DF">
        <w:t>Pinnell</w:t>
      </w:r>
      <w:proofErr w:type="spellEnd"/>
      <w:r w:rsidR="00C372DF">
        <w:t>, and other reading programs.</w:t>
      </w:r>
    </w:p>
    <w:p w:rsidR="00316912" w:rsidRDefault="002E314C" w:rsidP="00316912">
      <w:hyperlink r:id="rId4" w:anchor="page=1&amp;filter_poetry_children=1" w:history="1">
        <w:r w:rsidR="00316912" w:rsidRPr="00E05801">
          <w:rPr>
            <w:rStyle w:val="Hyperlink"/>
          </w:rPr>
          <w:t>https://www.poetryfoundation.org/poems-and-poets/poems#page=1&amp;filter_poetry_children=1</w:t>
        </w:r>
      </w:hyperlink>
    </w:p>
    <w:p w:rsidR="00316912" w:rsidRDefault="002E314C" w:rsidP="00316912">
      <w:hyperlink r:id="rId5" w:history="1">
        <w:r w:rsidR="00316912" w:rsidRPr="00E05801">
          <w:rPr>
            <w:rStyle w:val="Hyperlink"/>
          </w:rPr>
          <w:t>www.easycbm.com</w:t>
        </w:r>
      </w:hyperlink>
      <w:r w:rsidR="00316912">
        <w:t xml:space="preserve"> (free membership)</w:t>
      </w:r>
    </w:p>
    <w:p w:rsidR="00316912" w:rsidRDefault="002E314C" w:rsidP="00316912">
      <w:hyperlink r:id="rId6" w:history="1">
        <w:r w:rsidR="00316912" w:rsidRPr="00E05801">
          <w:rPr>
            <w:rStyle w:val="Hyperlink"/>
          </w:rPr>
          <w:t>http://www.readworks.org/books/passages</w:t>
        </w:r>
      </w:hyperlink>
      <w:r w:rsidR="00316912">
        <w:t xml:space="preserve"> (free membership)</w:t>
      </w:r>
    </w:p>
    <w:p w:rsidR="00F3540A" w:rsidRDefault="002E314C">
      <w:hyperlink r:id="rId7" w:history="1">
        <w:r w:rsidR="00F3540A" w:rsidRPr="00E05801">
          <w:rPr>
            <w:rStyle w:val="Hyperlink"/>
          </w:rPr>
          <w:t>https://www.readinga-z.com/fluency/fluency-practice-passages/</w:t>
        </w:r>
      </w:hyperlink>
      <w:r w:rsidR="00316912">
        <w:t xml:space="preserve">  (need membership)</w:t>
      </w:r>
    </w:p>
    <w:p w:rsidR="00316912" w:rsidRDefault="00316912"/>
    <w:p w:rsidR="00316912" w:rsidRDefault="00316912">
      <w:bookmarkStart w:id="0" w:name="_GoBack"/>
      <w:bookmarkEnd w:id="0"/>
    </w:p>
    <w:p w:rsidR="00F3540A" w:rsidRDefault="00F3540A"/>
    <w:p w:rsidR="00F3540A" w:rsidRDefault="00F3540A"/>
    <w:sectPr w:rsidR="00F354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5AC"/>
    <w:rsid w:val="002E314C"/>
    <w:rsid w:val="00316912"/>
    <w:rsid w:val="005865AC"/>
    <w:rsid w:val="00A465F1"/>
    <w:rsid w:val="00C372DF"/>
    <w:rsid w:val="00D31E18"/>
    <w:rsid w:val="00F35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13D3FE"/>
  <w15:chartTrackingRefBased/>
  <w15:docId w15:val="{BF8E9B20-C0B2-495B-861D-BBB4EC0A9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354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readinga-z.com/fluency/fluency-practice-passages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eadworks.org/books/passages" TargetMode="External"/><Relationship Id="rId5" Type="http://schemas.openxmlformats.org/officeDocument/2006/relationships/hyperlink" Target="http://www.easycbm.com" TargetMode="External"/><Relationship Id="rId4" Type="http://schemas.openxmlformats.org/officeDocument/2006/relationships/hyperlink" Target="https://www.poetryfoundation.org/poems-and-poets/poems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Kathleen Lord</dc:creator>
  <cp:keywords/>
  <dc:description/>
  <cp:lastModifiedBy>Kathleen Lord</cp:lastModifiedBy>
  <cp:revision>4</cp:revision>
  <dcterms:created xsi:type="dcterms:W3CDTF">2016-12-30T15:19:00Z</dcterms:created>
  <dcterms:modified xsi:type="dcterms:W3CDTF">2016-12-30T16:30:00Z</dcterms:modified>
</cp:coreProperties>
</file>