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4D" w:rsidRDefault="00E0714D">
      <w:bookmarkStart w:id="0" w:name="_GoBack"/>
      <w:bookmarkEnd w:id="0"/>
    </w:p>
    <w:p w:rsidR="00CE3EB4" w:rsidRPr="00E24F0C" w:rsidRDefault="00E24F0C" w:rsidP="007A3B03">
      <w:pPr>
        <w:spacing w:after="360"/>
        <w:jc w:val="center"/>
        <w:rPr>
          <w:rFonts w:ascii="Arial" w:hAnsi="Arial" w:cs="Arial"/>
          <w:b/>
          <w:color w:val="4472C4" w:themeColor="accent5"/>
          <w:sz w:val="28"/>
          <w:lang w:val="es-MX"/>
        </w:rPr>
      </w:pPr>
      <w:r w:rsidRPr="00E24F0C">
        <w:rPr>
          <w:rFonts w:ascii="Arial" w:hAnsi="Arial" w:cs="Arial"/>
          <w:b/>
          <w:color w:val="4472C4" w:themeColor="accent5"/>
          <w:sz w:val="28"/>
          <w:lang w:val="es-MX"/>
        </w:rPr>
        <w:t>Elegibilidad</w:t>
      </w:r>
      <w:r w:rsidR="008A14EF">
        <w:rPr>
          <w:rFonts w:ascii="Arial" w:hAnsi="Arial" w:cs="Arial"/>
          <w:b/>
          <w:color w:val="4472C4" w:themeColor="accent5"/>
          <w:sz w:val="28"/>
          <w:lang w:val="es-MX"/>
        </w:rPr>
        <w:t xml:space="preserve"> B</w:t>
      </w:r>
      <w:r w:rsidRPr="00E24F0C">
        <w:rPr>
          <w:rFonts w:ascii="Arial" w:hAnsi="Arial" w:cs="Arial"/>
          <w:b/>
          <w:color w:val="4472C4" w:themeColor="accent5"/>
          <w:sz w:val="28"/>
          <w:lang w:val="es-MX"/>
        </w:rPr>
        <w:t>ajo</w:t>
      </w:r>
      <w:r w:rsidR="00B604BF" w:rsidRPr="00E24F0C">
        <w:rPr>
          <w:rFonts w:ascii="Arial" w:hAnsi="Arial" w:cs="Arial"/>
          <w:b/>
          <w:color w:val="4472C4" w:themeColor="accent5"/>
          <w:sz w:val="28"/>
          <w:lang w:val="es-MX"/>
        </w:rPr>
        <w:t xml:space="preserve"> ESS</w:t>
      </w:r>
      <w:r w:rsidR="00D57AB3" w:rsidRPr="00E24F0C">
        <w:rPr>
          <w:rFonts w:ascii="Arial" w:hAnsi="Arial" w:cs="Arial"/>
          <w:b/>
          <w:color w:val="4472C4" w:themeColor="accent5"/>
          <w:sz w:val="28"/>
          <w:lang w:val="es-MX"/>
        </w:rPr>
        <w:t xml:space="preserve">A- </w:t>
      </w:r>
      <w:r w:rsidRPr="00E24F0C">
        <w:rPr>
          <w:rFonts w:ascii="Arial" w:hAnsi="Arial" w:cs="Arial"/>
          <w:b/>
          <w:color w:val="4472C4" w:themeColor="accent5"/>
          <w:sz w:val="28"/>
          <w:lang w:val="es-MX"/>
        </w:rPr>
        <w:t>Palabras Importantes</w:t>
      </w:r>
    </w:p>
    <w:p w:rsidR="00F9596E" w:rsidRPr="00E24F0C" w:rsidRDefault="00E24F0C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yuthaya"/>
          <w:b/>
          <w:color w:val="2E74B5" w:themeColor="accent1" w:themeShade="BF"/>
          <w:sz w:val="24"/>
          <w:szCs w:val="40"/>
          <w:lang w:val="es-MX"/>
        </w:rPr>
      </w:pPr>
      <w:r>
        <w:rPr>
          <w:rFonts w:ascii="Arial" w:hAnsi="Arial" w:cs="Ayuthaya"/>
          <w:b/>
          <w:color w:val="2E74B5" w:themeColor="accent1" w:themeShade="BF"/>
          <w:sz w:val="24"/>
          <w:szCs w:val="40"/>
          <w:lang w:val="es-MX"/>
        </w:rPr>
        <w:t xml:space="preserve">MUDANZA </w:t>
      </w:r>
      <w:r w:rsidR="00DA5FBE">
        <w:rPr>
          <w:rFonts w:ascii="Arial" w:hAnsi="Arial" w:cs="Ayuthaya"/>
          <w:b/>
          <w:color w:val="2E74B5" w:themeColor="accent1" w:themeShade="BF"/>
          <w:sz w:val="24"/>
          <w:szCs w:val="40"/>
          <w:lang w:val="es-MX"/>
        </w:rPr>
        <w:t xml:space="preserve">ELEGIBLE </w:t>
      </w:r>
      <w:r w:rsidRPr="00E24F0C">
        <w:rPr>
          <w:rFonts w:ascii="Arial" w:hAnsi="Arial" w:cs="Ayuthaya"/>
          <w:b/>
          <w:color w:val="2E74B5" w:themeColor="accent1" w:themeShade="BF"/>
          <w:sz w:val="20"/>
          <w:szCs w:val="40"/>
          <w:lang w:val="es-MX"/>
        </w:rPr>
        <w:t>(</w:t>
      </w:r>
      <w:r w:rsidR="00F9596E" w:rsidRPr="00E24F0C">
        <w:rPr>
          <w:rFonts w:ascii="Arial" w:hAnsi="Arial" w:cs="Ayuthaya"/>
          <w:b/>
          <w:color w:val="2E74B5" w:themeColor="accent1" w:themeShade="BF"/>
          <w:sz w:val="20"/>
          <w:szCs w:val="40"/>
          <w:lang w:val="es-MX"/>
        </w:rPr>
        <w:t>QUALIFYING MOVE</w:t>
      </w:r>
      <w:r w:rsidRPr="00E24F0C">
        <w:rPr>
          <w:rFonts w:ascii="Arial" w:hAnsi="Arial" w:cs="Ayuthaya"/>
          <w:b/>
          <w:color w:val="2E74B5" w:themeColor="accent1" w:themeShade="BF"/>
          <w:sz w:val="20"/>
          <w:szCs w:val="40"/>
          <w:lang w:val="es-MX"/>
        </w:rPr>
        <w:t>)</w:t>
      </w:r>
    </w:p>
    <w:p w:rsidR="00F9596E" w:rsidRPr="00E24F0C" w:rsidRDefault="00E24F0C" w:rsidP="007A3B0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</w:pPr>
      <w:r w:rsidRPr="00E24F0C"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 xml:space="preserve">Una mudanza hecho por razones de necesidad económica, que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>cruza</w:t>
      </w:r>
      <w:r w:rsidRPr="00E24F0C"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>distritos escolares</w:t>
      </w:r>
      <w:r w:rsidR="00DA5FBE"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>, e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 xml:space="preserve"> incluye un cambio de residencia.</w:t>
      </w:r>
      <w:r w:rsidR="00F9596E" w:rsidRPr="00E24F0C">
        <w:rPr>
          <w:rFonts w:ascii="Times New Roman" w:hAnsi="Times New Roman" w:cs="Times New Roman"/>
          <w:color w:val="000000" w:themeColor="text1"/>
          <w:sz w:val="24"/>
          <w:szCs w:val="28"/>
          <w:lang w:val="es-MX"/>
        </w:rPr>
        <w:t xml:space="preserve"> </w:t>
      </w:r>
    </w:p>
    <w:p w:rsidR="00CE3EB4" w:rsidRPr="00E24F0C" w:rsidRDefault="00E24F0C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4"/>
          <w:szCs w:val="40"/>
          <w:lang w:val="es-MX"/>
        </w:rPr>
      </w:pPr>
      <w:r>
        <w:rPr>
          <w:rFonts w:ascii="Arial" w:hAnsi="Arial" w:cs="Arial"/>
          <w:b/>
          <w:color w:val="2E74B5" w:themeColor="accent1" w:themeShade="BF"/>
          <w:sz w:val="24"/>
          <w:szCs w:val="40"/>
          <w:lang w:val="es-MX"/>
        </w:rPr>
        <w:t xml:space="preserve">TRABAJADOR AGRICOLA MIGRATORIO </w:t>
      </w:r>
      <w:r w:rsidRPr="00E24F0C">
        <w:rPr>
          <w:rFonts w:ascii="Arial" w:hAnsi="Arial" w:cs="Arial"/>
          <w:b/>
          <w:color w:val="2E74B5" w:themeColor="accent1" w:themeShade="BF"/>
          <w:sz w:val="20"/>
          <w:szCs w:val="40"/>
          <w:lang w:val="es-MX"/>
        </w:rPr>
        <w:t>(</w:t>
      </w:r>
      <w:r w:rsidR="00CE3EB4" w:rsidRPr="00E24F0C">
        <w:rPr>
          <w:rFonts w:ascii="Arial" w:hAnsi="Arial" w:cs="Arial"/>
          <w:b/>
          <w:color w:val="2E74B5" w:themeColor="accent1" w:themeShade="BF"/>
          <w:sz w:val="20"/>
          <w:szCs w:val="40"/>
          <w:lang w:val="es-MX"/>
        </w:rPr>
        <w:t>MIGRATORY AGRICULTURAL WORKER</w:t>
      </w:r>
      <w:r w:rsidRPr="00E24F0C">
        <w:rPr>
          <w:rFonts w:ascii="Arial" w:hAnsi="Arial" w:cs="Arial"/>
          <w:b/>
          <w:color w:val="2E74B5" w:themeColor="accent1" w:themeShade="BF"/>
          <w:sz w:val="20"/>
          <w:szCs w:val="40"/>
          <w:lang w:val="es-MX"/>
        </w:rPr>
        <w:t>)</w:t>
      </w:r>
    </w:p>
    <w:p w:rsidR="00F9596E" w:rsidRPr="00E24F0C" w:rsidRDefault="00E24F0C" w:rsidP="007A3B0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E24F0C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Un individuo que hizo una </w:t>
      </w:r>
      <w:r w:rsidRPr="00E24F0C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mudanza </w:t>
      </w:r>
      <w:r w:rsidR="00DA5FBE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elegible </w:t>
      </w:r>
      <w:r w:rsidR="00DF1E02">
        <w:rPr>
          <w:rFonts w:ascii="Times New Roman" w:hAnsi="Times New Roman" w:cs="Times New Roman"/>
          <w:color w:val="000000"/>
          <w:sz w:val="24"/>
          <w:szCs w:val="24"/>
          <w:lang w:val="es-MX"/>
        </w:rPr>
        <w:t>durante</w:t>
      </w:r>
      <w:r w:rsidRPr="00E24F0C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los últimos 36 meses y, poco 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después de la mudanza (dentro de 60 días), </w:t>
      </w:r>
      <w:r w:rsidR="00DF1E02"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  <w:lang w:val="es-MX"/>
        </w:rPr>
        <w:t>realizó</w:t>
      </w:r>
      <w:r>
        <w:rPr>
          <w:rFonts w:ascii="Times New Roman" w:hAnsi="Times New Roman" w:cs="Times New Roman"/>
          <w:b/>
          <w:bCs/>
          <w:i/>
          <w:color w:val="4472C4" w:themeColor="accent5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s-MX"/>
        </w:rPr>
        <w:t>nuevo trabajo temporal o por estación.</w:t>
      </w:r>
      <w:r w:rsidR="00F9596E" w:rsidRPr="00E24F0C">
        <w:rPr>
          <w:rFonts w:ascii="Times New Roman" w:hAnsi="Times New Roman" w:cs="Times New Roman"/>
          <w:bCs/>
          <w:color w:val="000000"/>
          <w:sz w:val="24"/>
          <w:szCs w:val="24"/>
          <w:lang w:val="es-MX"/>
        </w:rPr>
        <w:t xml:space="preserve"> </w:t>
      </w:r>
    </w:p>
    <w:p w:rsidR="00F9596E" w:rsidRPr="00E24F0C" w:rsidRDefault="00E24F0C" w:rsidP="007A3B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lang w:val="es-MX"/>
        </w:rPr>
        <w:t>O</w:t>
      </w:r>
    </w:p>
    <w:p w:rsidR="00CE3EB4" w:rsidRPr="008A14EF" w:rsidRDefault="003C4765" w:rsidP="007A3B0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3C4765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Un individuo que </w:t>
      </w:r>
      <w:r w:rsidR="008A14EF" w:rsidRPr="003C4765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busc</w:t>
      </w:r>
      <w:r w:rsid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ó</w:t>
      </w:r>
      <w:r w:rsidRPr="003C4765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 activamente</w:t>
      </w:r>
      <w:r w:rsidRPr="003C4765">
        <w:rPr>
          <w:rFonts w:ascii="Times New Roman" w:hAnsi="Times New Roman" w:cs="Times New Roman"/>
          <w:color w:val="4472C4" w:themeColor="accent5"/>
          <w:sz w:val="24"/>
          <w:szCs w:val="24"/>
          <w:lang w:val="es-MX"/>
        </w:rPr>
        <w:t xml:space="preserve"> </w:t>
      </w:r>
      <w:r w:rsidRPr="003C4765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trabajo que da derecho a servicios del MEP </w:t>
      </w:r>
      <w:r w:rsidRPr="003C476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s-MX"/>
        </w:rPr>
        <w:t>y</w:t>
      </w:r>
      <w:r w:rsidRPr="003C4765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iene una </w:t>
      </w:r>
      <w:r w:rsidRPr="003C4765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historia de mudanzas recientes</w:t>
      </w:r>
      <w:r w:rsidRPr="003C4765">
        <w:rPr>
          <w:rFonts w:ascii="Times New Roman" w:hAnsi="Times New Roman" w:cs="Times New Roman"/>
          <w:color w:val="4472C4" w:themeColor="accent5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para realizar trabajo agrícola temporal o por estación. </w:t>
      </w:r>
    </w:p>
    <w:p w:rsidR="00CE3EB4" w:rsidRPr="00E24F0C" w:rsidRDefault="003C4765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  <w:lang w:val="es-MX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8"/>
          <w:lang w:val="es-MX"/>
        </w:rPr>
        <w:t xml:space="preserve"> </w:t>
      </w:r>
      <w:r w:rsidR="00DA5FBE">
        <w:rPr>
          <w:rFonts w:ascii="Arial" w:hAnsi="Arial" w:cs="Arial"/>
          <w:b/>
          <w:color w:val="2E74B5" w:themeColor="accent1" w:themeShade="BF"/>
          <w:sz w:val="24"/>
          <w:szCs w:val="28"/>
          <w:lang w:val="es-MX"/>
        </w:rPr>
        <w:t xml:space="preserve">MENOR </w:t>
      </w:r>
      <w:r>
        <w:rPr>
          <w:rFonts w:ascii="Arial" w:hAnsi="Arial" w:cs="Arial"/>
          <w:b/>
          <w:color w:val="2E74B5" w:themeColor="accent1" w:themeShade="BF"/>
          <w:sz w:val="24"/>
          <w:szCs w:val="28"/>
          <w:lang w:val="es-MX"/>
        </w:rPr>
        <w:t xml:space="preserve">MIGRATORIO </w:t>
      </w:r>
      <w:r w:rsidRPr="003C4765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(</w:t>
      </w:r>
      <w:r w:rsidR="00F9596E" w:rsidRPr="003C4765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 xml:space="preserve">MIGRATORY </w:t>
      </w:r>
      <w:r w:rsidR="00CE3EB4" w:rsidRPr="003C4765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CHILD</w:t>
      </w:r>
      <w:r w:rsidRPr="003C4765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)</w:t>
      </w:r>
    </w:p>
    <w:p w:rsidR="00CE3EB4" w:rsidRPr="00DF1E02" w:rsidRDefault="003C4765" w:rsidP="007A3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2060"/>
          <w:sz w:val="24"/>
          <w:szCs w:val="24"/>
          <w:lang w:val="es-MX"/>
        </w:rPr>
      </w:pP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Satisface la definición de un </w:t>
      </w:r>
      <w:r w:rsidRPr="003C4765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menor- </w:t>
      </w: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un individuo que tiene menos que 22 años d</w:t>
      </w:r>
      <w:r w:rsidR="00DF1E0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 edad, y está </w:t>
      </w: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elegib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le por una educación pública gratuita. </w:t>
      </w:r>
      <w:r w:rsidR="00F9596E"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CE3EB4" w:rsidRPr="003C4765" w:rsidRDefault="003C4765" w:rsidP="007A3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002060"/>
          <w:sz w:val="24"/>
          <w:szCs w:val="24"/>
          <w:lang w:val="es-MX"/>
        </w:rPr>
      </w:pP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Un menor que hizo una </w:t>
      </w:r>
      <w:r w:rsidR="00DA5FBE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mudanza elegible</w:t>
      </w:r>
      <w:r w:rsidRPr="003C4765">
        <w:rPr>
          <w:rFonts w:ascii="Times New Roman" w:hAnsi="Times New Roman" w:cs="Times New Roman"/>
          <w:color w:val="4472C4" w:themeColor="accent5"/>
          <w:sz w:val="24"/>
          <w:szCs w:val="24"/>
          <w:lang w:val="es-MX"/>
        </w:rPr>
        <w:t xml:space="preserve"> </w:t>
      </w:r>
      <w:r w:rsidR="001A7D0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como trabajador</w:t>
      </w: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o con/para unirse con/para precede</w:t>
      </w:r>
      <w:r w:rsidR="00DA5FB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</w:t>
      </w: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un </w:t>
      </w:r>
      <w:r w:rsidRPr="003C4765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trabajador agrícola migratorio</w:t>
      </w:r>
      <w:r w:rsidRPr="003C4765">
        <w:rPr>
          <w:rFonts w:ascii="Times New Roman" w:hAnsi="Times New Roman" w:cs="Times New Roman"/>
          <w:color w:val="4472C4" w:themeColor="accent5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durante</w:t>
      </w:r>
      <w:r w:rsidRPr="003C476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últimos 36 meses.</w:t>
      </w:r>
    </w:p>
    <w:p w:rsidR="00CE3EB4" w:rsidRPr="00E24F0C" w:rsidRDefault="001A7D00" w:rsidP="007A3B0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2E74B5" w:themeColor="accent1" w:themeShade="BF"/>
          <w:sz w:val="24"/>
          <w:szCs w:val="28"/>
          <w:lang w:val="es-MX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8"/>
          <w:lang w:val="es-MX"/>
        </w:rPr>
        <w:t xml:space="preserve">FECHA DE LLEGADA QUE DA DERECHO AL MEP </w:t>
      </w:r>
      <w:r w:rsidRPr="001A7D00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(</w:t>
      </w:r>
      <w:r w:rsidR="00CE3EB4" w:rsidRPr="001A7D00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QUALIFYING ARRIVAL DATE</w:t>
      </w:r>
      <w:r w:rsidRPr="001A7D00">
        <w:rPr>
          <w:rFonts w:ascii="Arial" w:hAnsi="Arial" w:cs="Arial"/>
          <w:b/>
          <w:color w:val="2E74B5" w:themeColor="accent1" w:themeShade="BF"/>
          <w:sz w:val="20"/>
          <w:szCs w:val="28"/>
          <w:lang w:val="es-MX"/>
        </w:rPr>
        <w:t>)</w:t>
      </w:r>
    </w:p>
    <w:p w:rsidR="007A3B03" w:rsidRPr="00DA5FBE" w:rsidRDefault="00DA5FBE" w:rsidP="007A3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s-MX"/>
        </w:rPr>
      </w:pPr>
      <w:r w:rsidRPr="00DA5FBE">
        <w:rPr>
          <w:rFonts w:ascii="Times New Roman" w:hAnsi="Times New Roman" w:cs="Times New Roman"/>
          <w:sz w:val="24"/>
          <w:szCs w:val="24"/>
          <w:lang w:val="es-MX"/>
        </w:rPr>
        <w:t xml:space="preserve">La fecha que inicia los 36 meses de elegibilidad de un </w:t>
      </w:r>
      <w:r w:rsidRPr="00DA5FBE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menor migratorio</w:t>
      </w: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.</w:t>
      </w:r>
      <w:r w:rsidR="007A3B03" w:rsidRPr="00DA5F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7A3B03" w:rsidRPr="00E24F0C" w:rsidRDefault="00DA5FBE" w:rsidP="007A3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4"/>
          <w:szCs w:val="24"/>
          <w:lang w:val="es-MX"/>
        </w:rPr>
      </w:pPr>
      <w:r w:rsidRPr="00DA5FBE">
        <w:rPr>
          <w:rFonts w:ascii="Times New Roman" w:hAnsi="Times New Roman" w:cs="Times New Roman"/>
          <w:sz w:val="24"/>
          <w:szCs w:val="24"/>
          <w:lang w:val="es-MX"/>
        </w:rPr>
        <w:t xml:space="preserve">La fecha que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ambos </w:t>
      </w:r>
      <w:r w:rsidRPr="00DA5FBE">
        <w:rPr>
          <w:rFonts w:ascii="Times New Roman" w:hAnsi="Times New Roman" w:cs="Times New Roman"/>
          <w:sz w:val="24"/>
          <w:szCs w:val="24"/>
          <w:lang w:val="es-MX"/>
        </w:rPr>
        <w:t>el menor y el tr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abajador </w:t>
      </w:r>
      <w:r w:rsidR="00DF1E02">
        <w:rPr>
          <w:rFonts w:ascii="Times New Roman" w:hAnsi="Times New Roman" w:cs="Times New Roman"/>
          <w:sz w:val="24"/>
          <w:szCs w:val="24"/>
          <w:lang w:val="es-MX"/>
        </w:rPr>
        <w:t>hicieron</w:t>
      </w:r>
      <w:r w:rsidRPr="00DA5FBE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mudanza elegible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DA5FBE">
        <w:rPr>
          <w:rFonts w:ascii="Times New Roman" w:hAnsi="Times New Roman" w:cs="Times New Roman"/>
          <w:sz w:val="24"/>
          <w:szCs w:val="24"/>
          <w:lang w:val="es-MX"/>
        </w:rPr>
        <w:t xml:space="preserve">El menor tiene que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mudarse </w:t>
      </w:r>
      <w:r w:rsidRPr="00DA5FBE">
        <w:rPr>
          <w:rFonts w:ascii="Times New Roman" w:hAnsi="Times New Roman" w:cs="Times New Roman"/>
          <w:sz w:val="24"/>
          <w:szCs w:val="24"/>
          <w:lang w:val="es-MX"/>
        </w:rPr>
        <w:t>como el trabajador o con/para unirse c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on/para preceder al </w:t>
      </w:r>
      <w:r w:rsidRPr="00DA5FBE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trabajador agrícola migratorio.</w:t>
      </w:r>
      <w:r w:rsidR="007A3B03" w:rsidRPr="00DA5FBE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 </w:t>
      </w:r>
    </w:p>
    <w:p w:rsidR="00CE3EB4" w:rsidRPr="00E24F0C" w:rsidRDefault="008A14EF" w:rsidP="007A3B03">
      <w:pPr>
        <w:spacing w:after="120"/>
        <w:rPr>
          <w:rFonts w:ascii="Arial" w:hAnsi="Arial" w:cs="Arial"/>
          <w:b/>
          <w:color w:val="0070C0"/>
          <w:sz w:val="24"/>
          <w:szCs w:val="28"/>
          <w:lang w:val="es-MX"/>
        </w:rPr>
      </w:pPr>
      <w:r>
        <w:rPr>
          <w:rFonts w:ascii="Arial" w:hAnsi="Arial" w:cs="Arial"/>
          <w:b/>
          <w:color w:val="0070C0"/>
          <w:sz w:val="24"/>
          <w:szCs w:val="28"/>
          <w:lang w:val="es-MX"/>
        </w:rPr>
        <w:t xml:space="preserve">TERMINOS ADICIONALES </w:t>
      </w:r>
    </w:p>
    <w:p w:rsidR="007A3B03" w:rsidRPr="00E24F0C" w:rsidRDefault="008A14EF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 xml:space="preserve">Poco después de-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El trabajador tiene que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realizar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>trabajo elegible poco después de la m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udanza para cualificar como un trabajador agrícola migratorio.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Poco después de la mudanza está definido como dentro de </w:t>
      </w:r>
      <w:r w:rsidRPr="008A14E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60 días.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7A3B03" w:rsidRPr="008A14EF" w:rsidRDefault="008A14EF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s-MX"/>
        </w:rPr>
      </w:pPr>
      <w:r w:rsidRP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Realiz</w:t>
      </w: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ó</w:t>
      </w:r>
      <w:r w:rsidR="007A3B03" w:rsidRP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-</w:t>
      </w:r>
      <w:r w:rsidR="007A3B03"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El individuo tiene que realizar trabajo elegible poco después de la mudanza. Eso significa que él/ella tiene que </w:t>
      </w:r>
      <w:r w:rsidRPr="008A14E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hacer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la actividad 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grícola elegible para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ser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un trabajador </w:t>
      </w:r>
      <w:r>
        <w:rPr>
          <w:rFonts w:ascii="Times New Roman" w:hAnsi="Times New Roman" w:cs="Times New Roman"/>
          <w:sz w:val="24"/>
          <w:szCs w:val="24"/>
          <w:lang w:val="es-MX"/>
        </w:rPr>
        <w:t>agrícola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migratorio. </w:t>
      </w:r>
    </w:p>
    <w:p w:rsidR="007A3B03" w:rsidRPr="00E24F0C" w:rsidRDefault="008A14EF" w:rsidP="007A3B03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B</w:t>
      </w:r>
      <w:r w:rsidRP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uscó activamente-</w:t>
      </w:r>
      <w:r w:rsidR="007A3B03"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Un individuo puede </w:t>
      </w:r>
      <w:r>
        <w:rPr>
          <w:rFonts w:ascii="Times New Roman" w:hAnsi="Times New Roman" w:cs="Times New Roman"/>
          <w:sz w:val="24"/>
          <w:szCs w:val="24"/>
          <w:lang w:val="es-MX"/>
        </w:rPr>
        <w:t>ser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un trabajador 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>grí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>ola migratorio si él/ella busc</w:t>
      </w:r>
      <w:r>
        <w:rPr>
          <w:rFonts w:ascii="Times New Roman" w:hAnsi="Times New Roman" w:cs="Times New Roman"/>
          <w:sz w:val="24"/>
          <w:szCs w:val="24"/>
          <w:lang w:val="es-MX"/>
        </w:rPr>
        <w:t>ó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activamente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nuevo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>trabajo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agrícola y tiene una historia de mudanzas recientes para realizar trabajo elegible. Buscó activamente s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>ignifica que el individuo buscaba o aplicaba por trabajo elegible.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MX"/>
        </w:rPr>
        <w:t>declaración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del individuo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puede ser evidencia de buscar trabajo. 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E24F0C" w:rsidRPr="008A14EF" w:rsidRDefault="008A14EF" w:rsidP="008A14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8A14EF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es-MX"/>
        </w:rPr>
        <w:t>Historia de mudanzas recientes</w:t>
      </w:r>
      <w:r w:rsidR="007A3B03"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Pr="008A14E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2 mudanzas</w:t>
      </w:r>
      <w:r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que resultaron en la </w:t>
      </w:r>
      <w:r>
        <w:rPr>
          <w:rFonts w:ascii="Times New Roman" w:hAnsi="Times New Roman" w:cs="Times New Roman"/>
          <w:sz w:val="24"/>
          <w:szCs w:val="24"/>
          <w:lang w:val="es-MX"/>
        </w:rPr>
        <w:t>realización de trabajo elegible nuevo durante los últimos 36 meses.</w:t>
      </w:r>
      <w:r w:rsidR="007A3B03" w:rsidRPr="008A14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sectPr w:rsidR="00E24F0C" w:rsidRPr="008A14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87" w:rsidRDefault="00692F87" w:rsidP="00897D93">
      <w:pPr>
        <w:spacing w:after="0" w:line="240" w:lineRule="auto"/>
      </w:pPr>
      <w:r>
        <w:separator/>
      </w:r>
    </w:p>
  </w:endnote>
  <w:endnote w:type="continuationSeparator" w:id="0">
    <w:p w:rsidR="00692F87" w:rsidRDefault="00692F87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4D" w:rsidRDefault="00E0714D">
    <w:pPr>
      <w:pStyle w:val="Footer"/>
      <w:ind w:right="-864"/>
      <w:jc w:val="right"/>
    </w:pPr>
  </w:p>
  <w:p w:rsidR="00E0714D" w:rsidRPr="00E0714D" w:rsidRDefault="00E0714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87" w:rsidRDefault="00692F87" w:rsidP="00897D93">
      <w:pPr>
        <w:spacing w:after="0" w:line="240" w:lineRule="auto"/>
      </w:pPr>
      <w:r>
        <w:separator/>
      </w:r>
    </w:p>
  </w:footnote>
  <w:footnote w:type="continuationSeparator" w:id="0">
    <w:p w:rsidR="00692F87" w:rsidRDefault="00692F87" w:rsidP="008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93" w:rsidRDefault="00E07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393700</wp:posOffset>
              </wp:positionH>
              <wp:positionV relativeFrom="topMargin">
                <wp:posOffset>330200</wp:posOffset>
              </wp:positionV>
              <wp:extent cx="6216650" cy="49530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D93" w:rsidRPr="00E24F0C" w:rsidRDefault="00E24F0C" w:rsidP="00897D9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  <w:lang w:val="es-MX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  <w:lang w:val="es-MX"/>
                            </w:rPr>
                            <w:t>Programa de Educaci</w:t>
                          </w:r>
                          <w:r w:rsidRPr="00E24F0C"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  <w:lang w:val="es-MX"/>
                            </w:rPr>
                            <w:t xml:space="preserve">ón </w:t>
                          </w:r>
                          <w:r w:rsidR="00AC7C33"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  <w:lang w:val="es-MX"/>
                            </w:rPr>
                            <w:t xml:space="preserve">para Migrantes </w:t>
                          </w:r>
                          <w:r w:rsidRPr="00E24F0C">
                            <w:rPr>
                              <w:rFonts w:asciiTheme="majorHAnsi" w:hAnsiTheme="majorHAnsi" w:cstheme="majorHAnsi"/>
                              <w:b/>
                              <w:noProof/>
                              <w:sz w:val="32"/>
                              <w:lang w:val="es-MX"/>
                            </w:rPr>
                            <w:t>del Estado de Nueva York</w:t>
                          </w:r>
                        </w:p>
                        <w:p w:rsidR="00897D93" w:rsidRPr="00E24F0C" w:rsidRDefault="00E24F0C" w:rsidP="00897D9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>Identificació</w:t>
                          </w:r>
                          <w:r w:rsidRPr="00E24F0C"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>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 xml:space="preserve"> y </w:t>
                          </w:r>
                          <w:r w:rsidR="00897D93" w:rsidRPr="00E24F0C"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>Rec</w:t>
                          </w:r>
                          <w:r w:rsidRPr="00E24F0C"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>lutamiento</w:t>
                          </w:r>
                          <w:r w:rsidR="00897D93" w:rsidRPr="00E24F0C">
                            <w:rPr>
                              <w:rFonts w:asciiTheme="majorHAnsi" w:hAnsiTheme="majorHAnsi" w:cstheme="majorHAnsi"/>
                              <w:b/>
                              <w:i/>
                              <w:noProof/>
                              <w:sz w:val="3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31pt;margin-top:26pt;width:48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" o:allowincell="f" filled="f" stroked="f">
              <v:textbox inset=",0,,0">
                <w:txbxContent>
                  <w:p w:rsidR="00897D93" w:rsidRPr="00E24F0C" w:rsidRDefault="00E24F0C" w:rsidP="00897D9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b/>
                        <w:noProof/>
                        <w:sz w:val="32"/>
                        <w:lang w:val="es-MX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32"/>
                        <w:lang w:val="es-MX"/>
                      </w:rPr>
                      <w:t>Programa de Educaci</w:t>
                    </w:r>
                    <w:r w:rsidRPr="00E24F0C">
                      <w:rPr>
                        <w:rFonts w:asciiTheme="majorHAnsi" w:hAnsiTheme="majorHAnsi" w:cstheme="majorHAnsi"/>
                        <w:b/>
                        <w:noProof/>
                        <w:sz w:val="32"/>
                        <w:lang w:val="es-MX"/>
                      </w:rPr>
                      <w:t xml:space="preserve">ón </w:t>
                    </w:r>
                    <w:r w:rsidR="00AC7C33">
                      <w:rPr>
                        <w:rFonts w:asciiTheme="majorHAnsi" w:hAnsiTheme="majorHAnsi" w:cstheme="majorHAnsi"/>
                        <w:b/>
                        <w:noProof/>
                        <w:sz w:val="32"/>
                        <w:lang w:val="es-MX"/>
                      </w:rPr>
                      <w:t xml:space="preserve">para Migrantes </w:t>
                    </w:r>
                    <w:r w:rsidRPr="00E24F0C">
                      <w:rPr>
                        <w:rFonts w:asciiTheme="majorHAnsi" w:hAnsiTheme="majorHAnsi" w:cstheme="majorHAnsi"/>
                        <w:b/>
                        <w:noProof/>
                        <w:sz w:val="32"/>
                        <w:lang w:val="es-MX"/>
                      </w:rPr>
                      <w:t>del Estado de Nueva York</w:t>
                    </w:r>
                  </w:p>
                  <w:p w:rsidR="00897D93" w:rsidRPr="00E24F0C" w:rsidRDefault="00E24F0C" w:rsidP="00897D9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>Identificació</w:t>
                    </w:r>
                    <w:r w:rsidRPr="00E24F0C"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>n</w:t>
                    </w:r>
                    <w:r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 xml:space="preserve"> y </w:t>
                    </w:r>
                    <w:r w:rsidR="00897D93" w:rsidRPr="00E24F0C"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>Rec</w:t>
                    </w:r>
                    <w:r w:rsidRPr="00E24F0C"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>lutamiento</w:t>
                    </w:r>
                    <w:r w:rsidR="00897D93" w:rsidRPr="00E24F0C">
                      <w:rPr>
                        <w:rFonts w:asciiTheme="majorHAnsi" w:hAnsiTheme="majorHAnsi" w:cstheme="majorHAnsi"/>
                        <w:b/>
                        <w:i/>
                        <w:noProof/>
                        <w:sz w:val="32"/>
                        <w:lang w:val="es-MX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-222250</wp:posOffset>
          </wp:positionV>
          <wp:extent cx="1104900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D93" w:rsidRDefault="00E07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267335</wp:posOffset>
              </wp:positionV>
              <wp:extent cx="7099300" cy="0"/>
              <wp:effectExtent l="0" t="19050" r="4445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93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941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21.05pt" to="51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" strokecolor="#4472c4 [3208]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68pt" o:bullet="t">
        <v:imagedata r:id="rId1" o:title="new MEP logo"/>
      </v:shape>
    </w:pict>
  </w:numPicBullet>
  <w:abstractNum w:abstractNumId="0" w15:restartNumberingAfterBreak="0">
    <w:nsid w:val="01DD2503"/>
    <w:multiLevelType w:val="hybridMultilevel"/>
    <w:tmpl w:val="1B0C0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597D"/>
    <w:multiLevelType w:val="hybridMultilevel"/>
    <w:tmpl w:val="69EC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57B6"/>
    <w:multiLevelType w:val="hybridMultilevel"/>
    <w:tmpl w:val="365CE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01AF"/>
    <w:multiLevelType w:val="hybridMultilevel"/>
    <w:tmpl w:val="93629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3C7"/>
    <w:multiLevelType w:val="hybridMultilevel"/>
    <w:tmpl w:val="3AB6A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5E8"/>
    <w:multiLevelType w:val="hybridMultilevel"/>
    <w:tmpl w:val="6C206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1AA4"/>
    <w:multiLevelType w:val="hybridMultilevel"/>
    <w:tmpl w:val="7F9634A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0249"/>
    <w:multiLevelType w:val="hybridMultilevel"/>
    <w:tmpl w:val="9302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459F"/>
    <w:multiLevelType w:val="hybridMultilevel"/>
    <w:tmpl w:val="754EB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1E69"/>
    <w:multiLevelType w:val="hybridMultilevel"/>
    <w:tmpl w:val="C0DC3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40C9"/>
    <w:multiLevelType w:val="hybridMultilevel"/>
    <w:tmpl w:val="235CF104"/>
    <w:lvl w:ilvl="0" w:tplc="715A22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F64D22"/>
    <w:multiLevelType w:val="hybridMultilevel"/>
    <w:tmpl w:val="C17E91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43D7E"/>
    <w:multiLevelType w:val="hybridMultilevel"/>
    <w:tmpl w:val="BAA03C5C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7D10"/>
    <w:multiLevelType w:val="hybridMultilevel"/>
    <w:tmpl w:val="C8529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2806"/>
    <w:multiLevelType w:val="hybridMultilevel"/>
    <w:tmpl w:val="68F2685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5B8E"/>
    <w:multiLevelType w:val="hybridMultilevel"/>
    <w:tmpl w:val="506E0D36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A426C"/>
    <w:multiLevelType w:val="hybridMultilevel"/>
    <w:tmpl w:val="DCBCCDEC"/>
    <w:lvl w:ilvl="0" w:tplc="2C9CE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3"/>
    <w:rsid w:val="001245EA"/>
    <w:rsid w:val="001A7D00"/>
    <w:rsid w:val="003C4765"/>
    <w:rsid w:val="003E54D7"/>
    <w:rsid w:val="004D140C"/>
    <w:rsid w:val="005110B7"/>
    <w:rsid w:val="005639CD"/>
    <w:rsid w:val="005D3354"/>
    <w:rsid w:val="00671171"/>
    <w:rsid w:val="00692F87"/>
    <w:rsid w:val="006C42C1"/>
    <w:rsid w:val="00782B35"/>
    <w:rsid w:val="007A3B03"/>
    <w:rsid w:val="00897D93"/>
    <w:rsid w:val="008A14EF"/>
    <w:rsid w:val="0094006F"/>
    <w:rsid w:val="00AC7C33"/>
    <w:rsid w:val="00B604BF"/>
    <w:rsid w:val="00C820F7"/>
    <w:rsid w:val="00CA17DC"/>
    <w:rsid w:val="00CE3EB4"/>
    <w:rsid w:val="00D57AB3"/>
    <w:rsid w:val="00D62DEC"/>
    <w:rsid w:val="00DA5FBE"/>
    <w:rsid w:val="00DF1E02"/>
    <w:rsid w:val="00E0714D"/>
    <w:rsid w:val="00E24F0C"/>
    <w:rsid w:val="00EC4A15"/>
    <w:rsid w:val="00F42D37"/>
    <w:rsid w:val="00F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74BF9-D68D-43F3-BB9E-FACF66A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3"/>
  </w:style>
  <w:style w:type="paragraph" w:styleId="Footer">
    <w:name w:val="footer"/>
    <w:basedOn w:val="Normal"/>
    <w:link w:val="Foot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3"/>
  </w:style>
  <w:style w:type="paragraph" w:styleId="ListParagraph">
    <w:name w:val="List Paragraph"/>
    <w:basedOn w:val="Normal"/>
    <w:uiPriority w:val="1"/>
    <w:qFormat/>
    <w:rsid w:val="00CE3EB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migrant education- identification &amp; Recruitment</vt:lpstr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migrant education- identification &amp; Recruitment</dc:title>
  <dc:subject/>
  <dc:creator>Emily Hanehan</dc:creator>
  <cp:keywords/>
  <dc:description/>
  <cp:lastModifiedBy>Emily Hanehan</cp:lastModifiedBy>
  <cp:revision>2</cp:revision>
  <dcterms:created xsi:type="dcterms:W3CDTF">2017-08-23T16:43:00Z</dcterms:created>
  <dcterms:modified xsi:type="dcterms:W3CDTF">2017-08-23T16:43:00Z</dcterms:modified>
</cp:coreProperties>
</file>